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733C" w14:textId="39A51BAD" w:rsidR="00D83947" w:rsidRPr="00DA6413" w:rsidRDefault="00D83947" w:rsidP="00D83947">
      <w:pPr>
        <w:jc w:val="center"/>
        <w:rPr>
          <w:rFonts w:ascii="Times New Roman" w:hAnsi="Times New Roman" w:cs="Times New Roman"/>
          <w:b/>
          <w:sz w:val="24"/>
          <w:szCs w:val="24"/>
          <w:lang w:val="en-US"/>
        </w:rPr>
      </w:pPr>
      <w:r w:rsidRPr="00D83947">
        <w:rPr>
          <w:b/>
          <w:sz w:val="24"/>
          <w:szCs w:val="24"/>
          <w:lang w:val="en"/>
        </w:rPr>
        <w:t>OFFER FORM FOR REQUEST FOR QUOTATION</w:t>
      </w:r>
      <w:r w:rsidR="00225EDD">
        <w:rPr>
          <w:b/>
          <w:sz w:val="24"/>
          <w:szCs w:val="24"/>
          <w:lang w:val="en"/>
        </w:rPr>
        <w:t xml:space="preserve"> No</w:t>
      </w:r>
      <w:r>
        <w:rPr>
          <w:lang w:val="en"/>
        </w:rPr>
        <w:t xml:space="preserve">. </w:t>
      </w:r>
      <w:r w:rsidR="002F4957">
        <w:rPr>
          <w:b/>
          <w:sz w:val="24"/>
          <w:szCs w:val="24"/>
          <w:lang w:val="en"/>
        </w:rPr>
        <w:t>4</w:t>
      </w:r>
      <w:r w:rsidR="00225EDD">
        <w:rPr>
          <w:b/>
          <w:sz w:val="24"/>
          <w:szCs w:val="24"/>
          <w:lang w:val="en"/>
        </w:rPr>
        <w:t>.</w:t>
      </w:r>
    </w:p>
    <w:p w14:paraId="7F60B556" w14:textId="77777777" w:rsidR="00D83947" w:rsidRPr="00DA6413" w:rsidRDefault="00D83947" w:rsidP="00D83947">
      <w:pPr>
        <w:jc w:val="center"/>
        <w:rPr>
          <w:rFonts w:ascii="Times New Roman" w:hAnsi="Times New Roman" w:cs="Times New Roman"/>
          <w:b/>
          <w:sz w:val="24"/>
          <w:szCs w:val="24"/>
          <w:lang w:val="en-US"/>
        </w:rPr>
      </w:pPr>
    </w:p>
    <w:p w14:paraId="3C199DDA" w14:textId="77777777" w:rsidR="00D83947" w:rsidRPr="00DA6413" w:rsidRDefault="00D83947" w:rsidP="00D83947">
      <w:pPr>
        <w:spacing w:after="0" w:line="276" w:lineRule="auto"/>
        <w:jc w:val="center"/>
        <w:rPr>
          <w:rFonts w:ascii="Times New Roman" w:hAnsi="Times New Roman" w:cs="Times New Roman"/>
          <w:sz w:val="24"/>
          <w:szCs w:val="24"/>
          <w:lang w:val="en-US"/>
        </w:rPr>
      </w:pPr>
      <w:r w:rsidRPr="00D83947">
        <w:rPr>
          <w:sz w:val="24"/>
          <w:szCs w:val="24"/>
          <w:lang w:val="en"/>
        </w:rPr>
        <w:t>In response to an invitation to tender:</w:t>
      </w:r>
    </w:p>
    <w:p w14:paraId="3DC9868B" w14:textId="262C2117" w:rsidR="00D83947" w:rsidRPr="00DA6413" w:rsidRDefault="002F4957" w:rsidP="00D83947">
      <w:pPr>
        <w:spacing w:after="0" w:line="276" w:lineRule="auto"/>
        <w:jc w:val="center"/>
        <w:rPr>
          <w:rFonts w:ascii="Times New Roman" w:hAnsi="Times New Roman" w:cs="Times New Roman"/>
          <w:b/>
          <w:sz w:val="24"/>
          <w:szCs w:val="24"/>
          <w:lang w:val="en-US"/>
        </w:rPr>
      </w:pPr>
      <w:r w:rsidRPr="002F4957">
        <w:rPr>
          <w:b/>
          <w:bCs/>
          <w:sz w:val="24"/>
          <w:szCs w:val="24"/>
          <w:lang w:val="en"/>
        </w:rPr>
        <w:t>A video promoting the Smart Restaurant</w:t>
      </w:r>
      <w:r w:rsidR="00261DFF">
        <w:rPr>
          <w:b/>
          <w:bCs/>
          <w:sz w:val="24"/>
          <w:szCs w:val="24"/>
          <w:lang w:val="en"/>
        </w:rPr>
        <w:t>,</w:t>
      </w:r>
    </w:p>
    <w:p w14:paraId="773B4DDF" w14:textId="77777777" w:rsidR="00D83947" w:rsidRPr="00DA6413" w:rsidRDefault="00D83947" w:rsidP="00D83947">
      <w:pPr>
        <w:spacing w:after="0" w:line="276" w:lineRule="auto"/>
        <w:jc w:val="center"/>
        <w:rPr>
          <w:rFonts w:ascii="Times New Roman" w:hAnsi="Times New Roman" w:cs="Times New Roman"/>
          <w:sz w:val="24"/>
          <w:szCs w:val="24"/>
          <w:lang w:val="en-US"/>
        </w:rPr>
      </w:pPr>
      <w:r w:rsidRPr="00D83947">
        <w:rPr>
          <w:sz w:val="24"/>
          <w:szCs w:val="24"/>
          <w:lang w:val="en"/>
        </w:rPr>
        <w:t>We offer execution</w:t>
      </w:r>
      <w:r w:rsidRPr="00D83947">
        <w:rPr>
          <w:b/>
          <w:sz w:val="24"/>
          <w:szCs w:val="24"/>
          <w:lang w:val="en"/>
        </w:rPr>
        <w:t xml:space="preserve"> </w:t>
      </w:r>
      <w:r w:rsidRPr="00D83947">
        <w:rPr>
          <w:sz w:val="24"/>
          <w:szCs w:val="24"/>
          <w:lang w:val="en"/>
        </w:rPr>
        <w:t>of an order that meets the requirements specified in the request for quotation.</w:t>
      </w:r>
    </w:p>
    <w:p w14:paraId="392759E0" w14:textId="77777777" w:rsidR="00D83947" w:rsidRPr="00DA6413" w:rsidRDefault="00D83947" w:rsidP="00D83947">
      <w:pPr>
        <w:rPr>
          <w:rFonts w:ascii="Times New Roman" w:hAnsi="Times New Roman" w:cs="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2"/>
        <w:gridCol w:w="5840"/>
      </w:tblGrid>
      <w:tr w:rsidR="00D83947" w:rsidRPr="00D83947" w14:paraId="0EB55696" w14:textId="77777777" w:rsidTr="00D83947">
        <w:trPr>
          <w:trHeight w:val="488"/>
        </w:trPr>
        <w:tc>
          <w:tcPr>
            <w:tcW w:w="1778" w:type="pct"/>
          </w:tcPr>
          <w:p w14:paraId="35AFB593" w14:textId="77777777" w:rsidR="00D83947" w:rsidRPr="00D83947" w:rsidRDefault="00D83947" w:rsidP="000A20EB">
            <w:pPr>
              <w:spacing w:after="0" w:line="360" w:lineRule="auto"/>
              <w:ind w:left="112"/>
              <w:jc w:val="both"/>
              <w:rPr>
                <w:rFonts w:ascii="Times New Roman" w:hAnsi="Times New Roman" w:cs="Times New Roman"/>
                <w:b/>
                <w:sz w:val="24"/>
                <w:szCs w:val="24"/>
              </w:rPr>
            </w:pPr>
            <w:r w:rsidRPr="00D83947">
              <w:rPr>
                <w:b/>
                <w:sz w:val="24"/>
                <w:szCs w:val="24"/>
                <w:lang w:val="en"/>
              </w:rPr>
              <w:t>Net offer price:</w:t>
            </w:r>
          </w:p>
        </w:tc>
        <w:tc>
          <w:tcPr>
            <w:tcW w:w="3222" w:type="pct"/>
            <w:vAlign w:val="bottom"/>
          </w:tcPr>
          <w:p w14:paraId="30D5A205" w14:textId="77777777" w:rsidR="00D83947" w:rsidRPr="00D83947" w:rsidRDefault="00D83947" w:rsidP="000A20EB">
            <w:pPr>
              <w:jc w:val="center"/>
              <w:rPr>
                <w:rFonts w:ascii="Times New Roman" w:hAnsi="Times New Roman" w:cs="Times New Roman"/>
                <w:sz w:val="24"/>
                <w:szCs w:val="24"/>
              </w:rPr>
            </w:pPr>
            <w:r w:rsidRPr="00D83947">
              <w:rPr>
                <w:sz w:val="24"/>
                <w:szCs w:val="24"/>
                <w:lang w:val="en"/>
              </w:rPr>
              <w:t>……………………………………………………………...</w:t>
            </w:r>
          </w:p>
        </w:tc>
      </w:tr>
      <w:tr w:rsidR="00D83947" w:rsidRPr="00D83947" w14:paraId="15E22F36" w14:textId="77777777" w:rsidTr="00D83947">
        <w:trPr>
          <w:trHeight w:val="488"/>
        </w:trPr>
        <w:tc>
          <w:tcPr>
            <w:tcW w:w="1778" w:type="pct"/>
          </w:tcPr>
          <w:p w14:paraId="5DC777E1" w14:textId="77777777" w:rsidR="00D83947" w:rsidRPr="00D83947" w:rsidRDefault="00D83947" w:rsidP="000A20EB">
            <w:pPr>
              <w:spacing w:after="0" w:line="360" w:lineRule="auto"/>
              <w:ind w:left="112"/>
              <w:jc w:val="both"/>
              <w:rPr>
                <w:rFonts w:ascii="Times New Roman" w:hAnsi="Times New Roman" w:cs="Times New Roman"/>
                <w:b/>
                <w:sz w:val="24"/>
                <w:szCs w:val="24"/>
              </w:rPr>
            </w:pPr>
            <w:r w:rsidRPr="00D83947">
              <w:rPr>
                <w:b/>
                <w:sz w:val="24"/>
                <w:szCs w:val="24"/>
                <w:lang w:val="en"/>
              </w:rPr>
              <w:t>VAT value:</w:t>
            </w:r>
          </w:p>
        </w:tc>
        <w:tc>
          <w:tcPr>
            <w:tcW w:w="3222" w:type="pct"/>
            <w:vAlign w:val="bottom"/>
          </w:tcPr>
          <w:p w14:paraId="484EE634" w14:textId="77777777" w:rsidR="00D83947" w:rsidRPr="00D83947" w:rsidRDefault="00D83947" w:rsidP="000A20EB">
            <w:pPr>
              <w:jc w:val="center"/>
              <w:rPr>
                <w:rFonts w:ascii="Times New Roman" w:hAnsi="Times New Roman" w:cs="Times New Roman"/>
                <w:sz w:val="24"/>
                <w:szCs w:val="24"/>
              </w:rPr>
            </w:pPr>
            <w:r w:rsidRPr="00D83947">
              <w:rPr>
                <w:sz w:val="24"/>
                <w:szCs w:val="24"/>
                <w:lang w:val="en"/>
              </w:rPr>
              <w:t>……………………………………………………………...</w:t>
            </w:r>
          </w:p>
        </w:tc>
      </w:tr>
      <w:tr w:rsidR="00D83947" w:rsidRPr="00D83947" w14:paraId="745897B8" w14:textId="77777777" w:rsidTr="00D83947">
        <w:trPr>
          <w:trHeight w:val="488"/>
        </w:trPr>
        <w:tc>
          <w:tcPr>
            <w:tcW w:w="1778" w:type="pct"/>
          </w:tcPr>
          <w:p w14:paraId="2139E7B0" w14:textId="77777777" w:rsidR="00D83947" w:rsidRPr="00D83947" w:rsidRDefault="00D83947" w:rsidP="000A20EB">
            <w:pPr>
              <w:spacing w:after="0" w:line="360" w:lineRule="auto"/>
              <w:ind w:left="112"/>
              <w:jc w:val="both"/>
              <w:rPr>
                <w:rFonts w:ascii="Times New Roman" w:hAnsi="Times New Roman" w:cs="Times New Roman"/>
                <w:b/>
                <w:sz w:val="24"/>
                <w:szCs w:val="24"/>
              </w:rPr>
            </w:pPr>
            <w:r w:rsidRPr="00D83947">
              <w:rPr>
                <w:b/>
                <w:sz w:val="24"/>
                <w:szCs w:val="24"/>
                <w:lang w:val="en"/>
              </w:rPr>
              <w:t>Gross offer price:</w:t>
            </w:r>
          </w:p>
        </w:tc>
        <w:tc>
          <w:tcPr>
            <w:tcW w:w="3222" w:type="pct"/>
            <w:vAlign w:val="bottom"/>
          </w:tcPr>
          <w:p w14:paraId="4579FFD6" w14:textId="77777777" w:rsidR="00D83947" w:rsidRPr="00D83947" w:rsidRDefault="00D83947" w:rsidP="000A20EB">
            <w:pPr>
              <w:jc w:val="center"/>
              <w:rPr>
                <w:rFonts w:ascii="Times New Roman" w:hAnsi="Times New Roman" w:cs="Times New Roman"/>
                <w:sz w:val="24"/>
                <w:szCs w:val="24"/>
              </w:rPr>
            </w:pPr>
            <w:r w:rsidRPr="00D83947">
              <w:rPr>
                <w:sz w:val="24"/>
                <w:szCs w:val="24"/>
                <w:lang w:val="en"/>
              </w:rPr>
              <w:t>……………………………………………………………...</w:t>
            </w:r>
          </w:p>
        </w:tc>
      </w:tr>
    </w:tbl>
    <w:p w14:paraId="262C4340" w14:textId="77777777" w:rsidR="00D83947" w:rsidRPr="00D83947" w:rsidRDefault="00D83947" w:rsidP="00D83947">
      <w:pPr>
        <w:spacing w:after="0" w:line="276" w:lineRule="auto"/>
        <w:jc w:val="center"/>
        <w:rPr>
          <w:rFonts w:ascii="Times New Roman" w:hAnsi="Times New Roman" w:cs="Times New Roman"/>
          <w:sz w:val="24"/>
          <w:szCs w:val="24"/>
        </w:rPr>
      </w:pPr>
    </w:p>
    <w:p w14:paraId="65F09D2B" w14:textId="77777777" w:rsidR="00D83947" w:rsidRPr="00D83947" w:rsidRDefault="00D83947" w:rsidP="00D83947">
      <w:pPr>
        <w:spacing w:after="0" w:line="276" w:lineRule="auto"/>
        <w:rPr>
          <w:rFonts w:ascii="Times New Roman" w:hAnsi="Times New Roman" w:cs="Times New Roman"/>
          <w:sz w:val="24"/>
          <w:szCs w:val="24"/>
        </w:rPr>
      </w:pPr>
    </w:p>
    <w:p w14:paraId="5ACA737B" w14:textId="77777777" w:rsidR="00D83947" w:rsidRPr="00D83947" w:rsidRDefault="00D83947" w:rsidP="00D83947">
      <w:pPr>
        <w:spacing w:line="276" w:lineRule="auto"/>
        <w:rPr>
          <w:rFonts w:ascii="Times New Roman" w:hAnsi="Times New Roman" w:cs="Times New Roman"/>
          <w:b/>
          <w:sz w:val="24"/>
          <w:szCs w:val="24"/>
        </w:rPr>
      </w:pPr>
      <w:r w:rsidRPr="00D83947">
        <w:rPr>
          <w:b/>
          <w:sz w:val="24"/>
          <w:szCs w:val="24"/>
          <w:lang w:val="en"/>
        </w:rPr>
        <w:t>Valuation:</w:t>
      </w:r>
    </w:p>
    <w:tbl>
      <w:tblPr>
        <w:tblW w:w="9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103"/>
        <w:gridCol w:w="2126"/>
        <w:gridCol w:w="2126"/>
      </w:tblGrid>
      <w:tr w:rsidR="00DF08B5" w:rsidRPr="00D83947" w14:paraId="28C8C5DA" w14:textId="733A2AA7" w:rsidTr="00821281">
        <w:trPr>
          <w:trHeight w:val="410"/>
          <w:jc w:val="center"/>
        </w:trPr>
        <w:tc>
          <w:tcPr>
            <w:tcW w:w="5103" w:type="dxa"/>
            <w:shd w:val="clear" w:color="auto" w:fill="F2F2F2"/>
            <w:vAlign w:val="center"/>
          </w:tcPr>
          <w:p w14:paraId="23BD0F00" w14:textId="77777777" w:rsidR="00DF08B5" w:rsidRPr="00D83947" w:rsidRDefault="00DF08B5" w:rsidP="00DF08B5">
            <w:pPr>
              <w:spacing w:line="276" w:lineRule="auto"/>
              <w:jc w:val="center"/>
              <w:rPr>
                <w:rFonts w:ascii="Times New Roman" w:hAnsi="Times New Roman" w:cs="Times New Roman"/>
                <w:b/>
                <w:color w:val="000000"/>
                <w:sz w:val="24"/>
                <w:szCs w:val="24"/>
              </w:rPr>
            </w:pPr>
            <w:r w:rsidRPr="00D83947">
              <w:rPr>
                <w:b/>
                <w:color w:val="000000"/>
                <w:sz w:val="24"/>
                <w:szCs w:val="24"/>
                <w:lang w:val="en"/>
              </w:rPr>
              <w:t>Scope</w:t>
            </w:r>
          </w:p>
        </w:tc>
        <w:tc>
          <w:tcPr>
            <w:tcW w:w="2126" w:type="dxa"/>
            <w:shd w:val="clear" w:color="auto" w:fill="F2F2F2"/>
            <w:vAlign w:val="center"/>
          </w:tcPr>
          <w:p w14:paraId="26F53A42" w14:textId="77777777" w:rsidR="00DF08B5" w:rsidRPr="00D83947" w:rsidRDefault="00DF08B5" w:rsidP="000A20EB">
            <w:pPr>
              <w:spacing w:line="276" w:lineRule="auto"/>
              <w:jc w:val="center"/>
              <w:rPr>
                <w:rFonts w:ascii="Times New Roman" w:hAnsi="Times New Roman" w:cs="Times New Roman"/>
                <w:b/>
                <w:color w:val="000000"/>
                <w:sz w:val="24"/>
                <w:szCs w:val="24"/>
              </w:rPr>
            </w:pPr>
            <w:r w:rsidRPr="00D83947">
              <w:rPr>
                <w:b/>
                <w:color w:val="000000"/>
                <w:sz w:val="24"/>
                <w:szCs w:val="24"/>
                <w:lang w:val="en"/>
              </w:rPr>
              <w:t>Net price</w:t>
            </w:r>
          </w:p>
        </w:tc>
        <w:tc>
          <w:tcPr>
            <w:tcW w:w="2126" w:type="dxa"/>
            <w:shd w:val="clear" w:color="auto" w:fill="F2F2F2"/>
          </w:tcPr>
          <w:p w14:paraId="198345E0" w14:textId="4C9FC8AA" w:rsidR="00DF08B5" w:rsidRPr="00D83947" w:rsidRDefault="00DF08B5" w:rsidP="000A20EB">
            <w:pPr>
              <w:spacing w:line="276" w:lineRule="auto"/>
              <w:jc w:val="center"/>
              <w:rPr>
                <w:rFonts w:ascii="Times New Roman" w:hAnsi="Times New Roman" w:cs="Times New Roman"/>
                <w:b/>
                <w:color w:val="000000"/>
                <w:sz w:val="24"/>
                <w:szCs w:val="24"/>
              </w:rPr>
            </w:pPr>
            <w:r>
              <w:rPr>
                <w:b/>
                <w:color w:val="000000"/>
                <w:sz w:val="24"/>
                <w:szCs w:val="24"/>
                <w:lang w:val="en"/>
              </w:rPr>
              <w:t>Gross price</w:t>
            </w:r>
          </w:p>
        </w:tc>
      </w:tr>
      <w:tr w:rsidR="00DF08B5" w:rsidRPr="00D83947" w14:paraId="6311E7B6" w14:textId="5C1C69EE" w:rsidTr="00821281">
        <w:trPr>
          <w:trHeight w:val="667"/>
          <w:jc w:val="center"/>
        </w:trPr>
        <w:tc>
          <w:tcPr>
            <w:tcW w:w="5103" w:type="dxa"/>
            <w:shd w:val="clear" w:color="auto" w:fill="auto"/>
            <w:vAlign w:val="center"/>
          </w:tcPr>
          <w:p w14:paraId="395B07CC" w14:textId="0683EA7B" w:rsidR="00DF08B5" w:rsidRPr="00D83947" w:rsidRDefault="00DF08B5" w:rsidP="00D83947">
            <w:pPr>
              <w:pBdr>
                <w:top w:val="nil"/>
                <w:left w:val="nil"/>
                <w:bottom w:val="nil"/>
                <w:right w:val="nil"/>
                <w:between w:val="nil"/>
              </w:pBdr>
              <w:spacing w:after="0" w:line="276" w:lineRule="auto"/>
              <w:contextualSpacing/>
              <w:rPr>
                <w:rFonts w:ascii="Times New Roman" w:hAnsi="Times New Roman" w:cs="Times New Roman"/>
                <w:i/>
                <w:iCs/>
                <w:color w:val="000000"/>
                <w:sz w:val="24"/>
                <w:szCs w:val="24"/>
                <w:highlight w:val="yellow"/>
              </w:rPr>
            </w:pPr>
            <w:r w:rsidRPr="00D83947">
              <w:rPr>
                <w:i/>
                <w:iCs/>
                <w:sz w:val="24"/>
                <w:szCs w:val="24"/>
                <w:lang w:val="en"/>
              </w:rPr>
              <w:t xml:space="preserve">1. </w:t>
            </w:r>
            <w:r w:rsidR="00CA378B" w:rsidRPr="00CA378B">
              <w:rPr>
                <w:b/>
                <w:bCs/>
                <w:i/>
                <w:iCs/>
                <w:sz w:val="24"/>
                <w:szCs w:val="24"/>
                <w:lang w:val="en"/>
              </w:rPr>
              <w:t>Smart Restaurant promotional video</w:t>
            </w:r>
            <w:r w:rsidRPr="00D83947">
              <w:rPr>
                <w:i/>
                <w:iCs/>
                <w:sz w:val="24"/>
                <w:szCs w:val="24"/>
                <w:lang w:val="en"/>
              </w:rPr>
              <w:t>.</w:t>
            </w:r>
          </w:p>
        </w:tc>
        <w:tc>
          <w:tcPr>
            <w:tcW w:w="2126" w:type="dxa"/>
            <w:shd w:val="clear" w:color="auto" w:fill="auto"/>
            <w:vAlign w:val="center"/>
          </w:tcPr>
          <w:p w14:paraId="74470183" w14:textId="77777777" w:rsidR="00DF08B5" w:rsidRPr="00D83947" w:rsidRDefault="00DF08B5" w:rsidP="000A20EB">
            <w:pPr>
              <w:spacing w:line="276" w:lineRule="auto"/>
              <w:rPr>
                <w:rFonts w:ascii="Times New Roman" w:hAnsi="Times New Roman" w:cs="Times New Roman"/>
                <w:color w:val="000000"/>
                <w:sz w:val="24"/>
                <w:szCs w:val="24"/>
              </w:rPr>
            </w:pPr>
          </w:p>
        </w:tc>
        <w:tc>
          <w:tcPr>
            <w:tcW w:w="2126" w:type="dxa"/>
          </w:tcPr>
          <w:p w14:paraId="4918BB35" w14:textId="77777777" w:rsidR="00DF08B5" w:rsidRPr="00D83947" w:rsidRDefault="00DF08B5" w:rsidP="000A20EB">
            <w:pPr>
              <w:spacing w:line="276" w:lineRule="auto"/>
              <w:rPr>
                <w:rFonts w:ascii="Times New Roman" w:hAnsi="Times New Roman" w:cs="Times New Roman"/>
                <w:color w:val="000000"/>
                <w:sz w:val="24"/>
                <w:szCs w:val="24"/>
              </w:rPr>
            </w:pPr>
          </w:p>
        </w:tc>
      </w:tr>
    </w:tbl>
    <w:p w14:paraId="103231FC" w14:textId="3312C78F" w:rsidR="00D83947" w:rsidRDefault="00D83947" w:rsidP="00D83947">
      <w:pPr>
        <w:spacing w:line="276" w:lineRule="auto"/>
        <w:rPr>
          <w:rFonts w:ascii="Times New Roman" w:hAnsi="Times New Roman" w:cs="Times New Roman"/>
          <w:sz w:val="24"/>
          <w:szCs w:val="24"/>
        </w:rPr>
      </w:pPr>
    </w:p>
    <w:p w14:paraId="2ACA45A6" w14:textId="5CAAB4BF" w:rsidR="00821281" w:rsidRPr="00DA6413" w:rsidRDefault="00821281" w:rsidP="00821281">
      <w:pPr>
        <w:spacing w:line="276" w:lineRule="auto"/>
        <w:jc w:val="both"/>
        <w:rPr>
          <w:rFonts w:ascii="Times New Roman" w:hAnsi="Times New Roman" w:cs="Times New Roman"/>
          <w:bCs/>
          <w:sz w:val="24"/>
          <w:szCs w:val="24"/>
          <w:lang w:val="en-US"/>
        </w:rPr>
      </w:pPr>
      <w:r w:rsidRPr="00821281">
        <w:rPr>
          <w:bCs/>
          <w:sz w:val="24"/>
          <w:szCs w:val="24"/>
          <w:lang w:val="en"/>
        </w:rPr>
        <w:t xml:space="preserve">By placing the offer, I declare that in relation to the company I represent there are no grounds for exclusion from the proceedings, </w:t>
      </w:r>
      <w:proofErr w:type="gramStart"/>
      <w:r w:rsidRPr="00821281">
        <w:rPr>
          <w:bCs/>
          <w:sz w:val="24"/>
          <w:szCs w:val="24"/>
          <w:lang w:val="en"/>
        </w:rPr>
        <w:t>i.e.</w:t>
      </w:r>
      <w:proofErr w:type="gramEnd"/>
      <w:r w:rsidRPr="00821281">
        <w:rPr>
          <w:bCs/>
          <w:sz w:val="24"/>
          <w:szCs w:val="24"/>
          <w:lang w:val="en"/>
        </w:rPr>
        <w:t xml:space="preserve"> there is no conflict of interest due to the existence of personal and capital ties with the ordering party.</w:t>
      </w:r>
    </w:p>
    <w:p w14:paraId="2CDEB38B" w14:textId="77777777" w:rsidR="00821281" w:rsidRPr="00DA6413" w:rsidRDefault="00821281" w:rsidP="00821281">
      <w:pPr>
        <w:spacing w:line="276" w:lineRule="auto"/>
        <w:jc w:val="both"/>
        <w:rPr>
          <w:rFonts w:ascii="Times New Roman" w:hAnsi="Times New Roman" w:cs="Times New Roman"/>
          <w:bCs/>
          <w:sz w:val="24"/>
          <w:szCs w:val="24"/>
          <w:lang w:val="en-US"/>
        </w:rPr>
      </w:pPr>
      <w:r w:rsidRPr="00821281">
        <w:rPr>
          <w:bCs/>
          <w:sz w:val="24"/>
          <w:szCs w:val="24"/>
          <w:lang w:val="en"/>
        </w:rPr>
        <w:t xml:space="preserve">Capital or personal ties shall be understood as mutual relations between the contracting authority or persons authorized to incur liabilities in the property of the contracting authority or persons performing on behalf of the contracting authority activities related to the preparation and conduct of the procedure for selecting the contractor, and the contractor, consisting </w:t>
      </w:r>
      <w:proofErr w:type="gramStart"/>
      <w:r w:rsidRPr="00821281">
        <w:rPr>
          <w:bCs/>
          <w:sz w:val="24"/>
          <w:szCs w:val="24"/>
          <w:lang w:val="en"/>
        </w:rPr>
        <w:t>in particular in</w:t>
      </w:r>
      <w:proofErr w:type="gramEnd"/>
      <w:r w:rsidRPr="00821281">
        <w:rPr>
          <w:bCs/>
          <w:sz w:val="24"/>
          <w:szCs w:val="24"/>
          <w:lang w:val="en"/>
        </w:rPr>
        <w:t>:</w:t>
      </w:r>
    </w:p>
    <w:p w14:paraId="769AA4D9" w14:textId="0F4CB660" w:rsidR="00821281" w:rsidRPr="00DA6413" w:rsidRDefault="00821281" w:rsidP="00821281">
      <w:pPr>
        <w:pStyle w:val="Akapitzlist"/>
        <w:numPr>
          <w:ilvl w:val="0"/>
          <w:numId w:val="1"/>
        </w:numPr>
        <w:spacing w:line="276" w:lineRule="auto"/>
        <w:jc w:val="both"/>
        <w:rPr>
          <w:rFonts w:ascii="Times New Roman" w:hAnsi="Times New Roman" w:cs="Times New Roman"/>
          <w:bCs/>
          <w:sz w:val="24"/>
          <w:szCs w:val="24"/>
          <w:lang w:val="en-US"/>
        </w:rPr>
      </w:pPr>
      <w:r w:rsidRPr="00821281">
        <w:rPr>
          <w:bCs/>
          <w:sz w:val="24"/>
          <w:szCs w:val="24"/>
          <w:lang w:val="en"/>
        </w:rPr>
        <w:t>participating in the company as a partner in a civil law partnership or partnership,</w:t>
      </w:r>
    </w:p>
    <w:p w14:paraId="25B3125E" w14:textId="024A86E4" w:rsidR="00821281" w:rsidRPr="00DA6413" w:rsidRDefault="00821281" w:rsidP="00821281">
      <w:pPr>
        <w:pStyle w:val="Akapitzlist"/>
        <w:numPr>
          <w:ilvl w:val="0"/>
          <w:numId w:val="1"/>
        </w:numPr>
        <w:spacing w:line="276" w:lineRule="auto"/>
        <w:jc w:val="both"/>
        <w:rPr>
          <w:rFonts w:ascii="Times New Roman" w:hAnsi="Times New Roman" w:cs="Times New Roman"/>
          <w:bCs/>
          <w:sz w:val="24"/>
          <w:szCs w:val="24"/>
          <w:lang w:val="en-US"/>
        </w:rPr>
      </w:pPr>
      <w:r w:rsidRPr="00821281">
        <w:rPr>
          <w:bCs/>
          <w:sz w:val="24"/>
          <w:szCs w:val="24"/>
          <w:lang w:val="en"/>
        </w:rPr>
        <w:t>holding at least 10 % of the shares,</w:t>
      </w:r>
    </w:p>
    <w:p w14:paraId="61D46B99" w14:textId="2AEAA0C9" w:rsidR="00821281" w:rsidRPr="00DA6413" w:rsidRDefault="00821281" w:rsidP="00821281">
      <w:pPr>
        <w:pStyle w:val="Akapitzlist"/>
        <w:numPr>
          <w:ilvl w:val="0"/>
          <w:numId w:val="1"/>
        </w:numPr>
        <w:spacing w:line="276" w:lineRule="auto"/>
        <w:jc w:val="both"/>
        <w:rPr>
          <w:rFonts w:ascii="Times New Roman" w:hAnsi="Times New Roman" w:cs="Times New Roman"/>
          <w:bCs/>
          <w:sz w:val="24"/>
          <w:szCs w:val="24"/>
          <w:lang w:val="en-US"/>
        </w:rPr>
      </w:pPr>
      <w:r w:rsidRPr="00821281">
        <w:rPr>
          <w:bCs/>
          <w:sz w:val="24"/>
          <w:szCs w:val="24"/>
          <w:lang w:val="en"/>
        </w:rPr>
        <w:t>performing the function of a member of the supervisory or management body, proxy, proxy,</w:t>
      </w:r>
    </w:p>
    <w:p w14:paraId="11D1985E" w14:textId="055F8DE5" w:rsidR="00D83947" w:rsidRPr="00DA6413" w:rsidRDefault="00821281" w:rsidP="00821281">
      <w:pPr>
        <w:pStyle w:val="Akapitzlist"/>
        <w:numPr>
          <w:ilvl w:val="0"/>
          <w:numId w:val="1"/>
        </w:numPr>
        <w:spacing w:line="276" w:lineRule="auto"/>
        <w:jc w:val="both"/>
        <w:rPr>
          <w:rFonts w:ascii="Times New Roman" w:hAnsi="Times New Roman" w:cs="Times New Roman"/>
          <w:bCs/>
          <w:sz w:val="24"/>
          <w:szCs w:val="24"/>
          <w:lang w:val="en-US"/>
        </w:rPr>
      </w:pPr>
      <w:r w:rsidRPr="00821281">
        <w:rPr>
          <w:bCs/>
          <w:sz w:val="24"/>
          <w:szCs w:val="24"/>
          <w:lang w:val="en"/>
        </w:rPr>
        <w:t xml:space="preserve">being married, by kinship or affinity in a direct line, by second-degree or by second-degree affinity in the collateral line, or by adoption, </w:t>
      </w:r>
      <w:proofErr w:type="gramStart"/>
      <w:r w:rsidRPr="00821281">
        <w:rPr>
          <w:bCs/>
          <w:sz w:val="24"/>
          <w:szCs w:val="24"/>
          <w:lang w:val="en"/>
        </w:rPr>
        <w:t>guardianship</w:t>
      </w:r>
      <w:proofErr w:type="gramEnd"/>
      <w:r w:rsidRPr="00821281">
        <w:rPr>
          <w:bCs/>
          <w:sz w:val="24"/>
          <w:szCs w:val="24"/>
          <w:lang w:val="en"/>
        </w:rPr>
        <w:t xml:space="preserve"> or guardianship.</w:t>
      </w:r>
    </w:p>
    <w:p w14:paraId="6F6A9EA7" w14:textId="55AD6022" w:rsidR="00821281" w:rsidRPr="00DA6413" w:rsidRDefault="00821281" w:rsidP="00821281">
      <w:pPr>
        <w:spacing w:line="276" w:lineRule="auto"/>
        <w:jc w:val="both"/>
        <w:rPr>
          <w:rFonts w:ascii="Times New Roman" w:hAnsi="Times New Roman" w:cs="Times New Roman"/>
          <w:sz w:val="24"/>
          <w:szCs w:val="24"/>
          <w:lang w:val="en-US"/>
        </w:rPr>
      </w:pPr>
    </w:p>
    <w:p w14:paraId="774DDD6D" w14:textId="77777777" w:rsidR="00E96956" w:rsidRPr="00DA6413" w:rsidRDefault="00E96956" w:rsidP="00821281">
      <w:pPr>
        <w:spacing w:line="276" w:lineRule="auto"/>
        <w:jc w:val="both"/>
        <w:rPr>
          <w:rFonts w:ascii="Times New Roman" w:hAnsi="Times New Roman" w:cs="Times New Roman"/>
          <w:sz w:val="24"/>
          <w:szCs w:val="24"/>
          <w:lang w:val="en-US"/>
        </w:rPr>
      </w:pPr>
    </w:p>
    <w:tbl>
      <w:tblPr>
        <w:tblStyle w:val="Tabela-Siatka"/>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D83947" w14:paraId="38B3660B" w14:textId="77777777" w:rsidTr="00D83947">
        <w:tc>
          <w:tcPr>
            <w:tcW w:w="3964" w:type="dxa"/>
          </w:tcPr>
          <w:p w14:paraId="2DDAA9DE" w14:textId="6F2D2C8B" w:rsidR="00D83947" w:rsidRDefault="00D83947">
            <w:pPr>
              <w:rPr>
                <w:rFonts w:ascii="Times New Roman" w:hAnsi="Times New Roman" w:cs="Times New Roman"/>
                <w:sz w:val="24"/>
                <w:szCs w:val="24"/>
              </w:rPr>
            </w:pPr>
            <w:r>
              <w:rPr>
                <w:sz w:val="24"/>
                <w:szCs w:val="24"/>
                <w:lang w:val="en"/>
              </w:rPr>
              <w:t>_______________________________</w:t>
            </w:r>
          </w:p>
        </w:tc>
      </w:tr>
      <w:tr w:rsidR="00D83947" w:rsidRPr="00DA6413" w14:paraId="240483FD" w14:textId="77777777" w:rsidTr="00D83947">
        <w:tc>
          <w:tcPr>
            <w:tcW w:w="3964" w:type="dxa"/>
          </w:tcPr>
          <w:p w14:paraId="555E76E8" w14:textId="3230272D" w:rsidR="00D83947" w:rsidRPr="00DA6413" w:rsidRDefault="00D83947" w:rsidP="00D83947">
            <w:pPr>
              <w:jc w:val="center"/>
              <w:rPr>
                <w:rFonts w:ascii="Times New Roman" w:hAnsi="Times New Roman" w:cs="Times New Roman"/>
                <w:i/>
                <w:iCs/>
                <w:sz w:val="24"/>
                <w:szCs w:val="24"/>
                <w:lang w:val="en-US"/>
              </w:rPr>
            </w:pPr>
            <w:r>
              <w:rPr>
                <w:i/>
                <w:iCs/>
                <w:sz w:val="24"/>
                <w:szCs w:val="24"/>
                <w:lang w:val="en"/>
              </w:rPr>
              <w:t>d</w:t>
            </w:r>
            <w:r w:rsidRPr="00D83947">
              <w:rPr>
                <w:i/>
                <w:iCs/>
                <w:sz w:val="24"/>
                <w:szCs w:val="24"/>
                <w:lang w:val="en"/>
              </w:rPr>
              <w:t xml:space="preserve">ata and </w:t>
            </w:r>
            <w:proofErr w:type="gramStart"/>
            <w:r w:rsidRPr="00D83947">
              <w:rPr>
                <w:i/>
                <w:iCs/>
                <w:sz w:val="24"/>
                <w:szCs w:val="24"/>
                <w:lang w:val="en"/>
              </w:rPr>
              <w:t xml:space="preserve">signature </w:t>
            </w:r>
            <w:r>
              <w:rPr>
                <w:lang w:val="en"/>
              </w:rPr>
              <w:t xml:space="preserve"> of</w:t>
            </w:r>
            <w:proofErr w:type="gramEnd"/>
            <w:r>
              <w:rPr>
                <w:lang w:val="en"/>
              </w:rPr>
              <w:t xml:space="preserve"> the </w:t>
            </w:r>
            <w:r w:rsidR="00627DC8">
              <w:rPr>
                <w:i/>
                <w:iCs/>
                <w:sz w:val="24"/>
                <w:szCs w:val="24"/>
                <w:lang w:val="en"/>
              </w:rPr>
              <w:t>Tenderer</w:t>
            </w:r>
          </w:p>
        </w:tc>
      </w:tr>
    </w:tbl>
    <w:p w14:paraId="47DAC467" w14:textId="47FFC13D" w:rsidR="000F5AE2" w:rsidRPr="00DA6413" w:rsidRDefault="000F5AE2">
      <w:pPr>
        <w:rPr>
          <w:rFonts w:ascii="Times New Roman" w:hAnsi="Times New Roman" w:cs="Times New Roman"/>
          <w:sz w:val="24"/>
          <w:szCs w:val="24"/>
          <w:lang w:val="en-US"/>
        </w:rPr>
      </w:pPr>
    </w:p>
    <w:sectPr w:rsidR="000F5AE2" w:rsidRPr="00DA64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E61C" w14:textId="77777777" w:rsidR="00DA6413" w:rsidRDefault="00DA6413" w:rsidP="00DA6413">
      <w:pPr>
        <w:spacing w:after="0" w:line="240" w:lineRule="auto"/>
      </w:pPr>
      <w:r>
        <w:separator/>
      </w:r>
    </w:p>
  </w:endnote>
  <w:endnote w:type="continuationSeparator" w:id="0">
    <w:p w14:paraId="11CDB485" w14:textId="77777777" w:rsidR="00DA6413" w:rsidRDefault="00DA6413" w:rsidP="00DA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E3E7" w14:textId="77777777" w:rsidR="00DA6413" w:rsidRDefault="00DA6413" w:rsidP="00DA6413">
      <w:pPr>
        <w:spacing w:after="0" w:line="240" w:lineRule="auto"/>
      </w:pPr>
      <w:r>
        <w:separator/>
      </w:r>
    </w:p>
  </w:footnote>
  <w:footnote w:type="continuationSeparator" w:id="0">
    <w:p w14:paraId="00D27A26" w14:textId="77777777" w:rsidR="00DA6413" w:rsidRDefault="00DA6413" w:rsidP="00DA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A496B"/>
    <w:multiLevelType w:val="hybridMultilevel"/>
    <w:tmpl w:val="84542F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3365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54"/>
    <w:rsid w:val="000151B1"/>
    <w:rsid w:val="000F5AE2"/>
    <w:rsid w:val="001136D5"/>
    <w:rsid w:val="00225EDD"/>
    <w:rsid w:val="00261DFF"/>
    <w:rsid w:val="002F4957"/>
    <w:rsid w:val="003610C2"/>
    <w:rsid w:val="00627DC8"/>
    <w:rsid w:val="00720986"/>
    <w:rsid w:val="00770BA0"/>
    <w:rsid w:val="00821281"/>
    <w:rsid w:val="00963F16"/>
    <w:rsid w:val="00AD4F54"/>
    <w:rsid w:val="00CA378B"/>
    <w:rsid w:val="00D1546D"/>
    <w:rsid w:val="00D83947"/>
    <w:rsid w:val="00DA6413"/>
    <w:rsid w:val="00DF08B5"/>
    <w:rsid w:val="00E96956"/>
    <w:rsid w:val="00F77CF8"/>
    <w:rsid w:val="00F93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391B2"/>
  <w15:chartTrackingRefBased/>
  <w15:docId w15:val="{99952173-85A2-489B-AF35-D2BB6F71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83947"/>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83947"/>
    <w:rPr>
      <w:sz w:val="16"/>
      <w:szCs w:val="16"/>
    </w:rPr>
  </w:style>
  <w:style w:type="paragraph" w:styleId="Tekstkomentarza">
    <w:name w:val="annotation text"/>
    <w:basedOn w:val="Normalny"/>
    <w:link w:val="TekstkomentarzaZnak"/>
    <w:uiPriority w:val="99"/>
    <w:semiHidden/>
    <w:unhideWhenUsed/>
    <w:rsid w:val="00D83947"/>
    <w:pPr>
      <w:spacing w:line="240" w:lineRule="auto"/>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D83947"/>
    <w:rPr>
      <w:sz w:val="20"/>
      <w:szCs w:val="20"/>
    </w:rPr>
  </w:style>
  <w:style w:type="paragraph" w:styleId="Tematkomentarza">
    <w:name w:val="annotation subject"/>
    <w:basedOn w:val="Tekstkomentarza"/>
    <w:next w:val="Tekstkomentarza"/>
    <w:link w:val="TematkomentarzaZnak"/>
    <w:uiPriority w:val="99"/>
    <w:semiHidden/>
    <w:unhideWhenUsed/>
    <w:rsid w:val="00D83947"/>
    <w:rPr>
      <w:rFonts w:ascii="Calibri" w:eastAsia="Calibri" w:hAnsi="Calibri" w:cs="Calibri"/>
      <w:b/>
      <w:bCs/>
      <w:lang w:eastAsia="pl-PL"/>
    </w:rPr>
  </w:style>
  <w:style w:type="character" w:customStyle="1" w:styleId="TematkomentarzaZnak">
    <w:name w:val="Temat komentarza Znak"/>
    <w:basedOn w:val="TekstkomentarzaZnak"/>
    <w:link w:val="Tematkomentarza"/>
    <w:uiPriority w:val="99"/>
    <w:semiHidden/>
    <w:rsid w:val="00D83947"/>
    <w:rPr>
      <w:rFonts w:ascii="Calibri" w:eastAsia="Calibri" w:hAnsi="Calibri" w:cs="Calibri"/>
      <w:b/>
      <w:bCs/>
      <w:sz w:val="20"/>
      <w:szCs w:val="20"/>
      <w:lang w:eastAsia="pl-PL"/>
    </w:rPr>
  </w:style>
  <w:style w:type="table" w:styleId="Tabela-Siatka">
    <w:name w:val="Table Grid"/>
    <w:basedOn w:val="Standardowy"/>
    <w:uiPriority w:val="39"/>
    <w:rsid w:val="00D83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21281"/>
    <w:pPr>
      <w:ind w:left="720"/>
      <w:contextualSpacing/>
    </w:pPr>
  </w:style>
  <w:style w:type="character" w:styleId="Tekstzastpczy">
    <w:name w:val="Placeholder Text"/>
    <w:basedOn w:val="Domylnaczcionkaakapitu"/>
    <w:uiPriority w:val="99"/>
    <w:semiHidden/>
    <w:rsid w:val="00DA64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BB93FD6B1A240BBB085961C59592E" ma:contentTypeVersion="16" ma:contentTypeDescription="Create a new document." ma:contentTypeScope="" ma:versionID="53a800ad1f49bc35921d918d5e422c5b">
  <xsd:schema xmlns:xsd="http://www.w3.org/2001/XMLSchema" xmlns:xs="http://www.w3.org/2001/XMLSchema" xmlns:p="http://schemas.microsoft.com/office/2006/metadata/properties" xmlns:ns2="a000eea4-27f0-46d7-abe4-7ace66db13e8" xmlns:ns3="879a9063-e6a9-40f1-ad25-240c64488bf2" xmlns:ns4="388bd1d5-c90e-4ad0-8173-f1ac003cf2a0" targetNamespace="http://schemas.microsoft.com/office/2006/metadata/properties" ma:root="true" ma:fieldsID="08f48b20282df4e2976263000723a8c7" ns2:_="" ns3:_="" ns4:_="">
    <xsd:import namespace="a000eea4-27f0-46d7-abe4-7ace66db13e8"/>
    <xsd:import namespace="879a9063-e6a9-40f1-ad25-240c64488bf2"/>
    <xsd:import namespace="388bd1d5-c90e-4ad0-8173-f1ac003cf2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0eea4-27f0-46d7-abe4-7ace66db13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9063-e6a9-40f1-ad25-240c64488b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8f0191-e75e-4a51-bef4-05e672dc26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8bd1d5-c90e-4ad0-8173-f1ac003cf2a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c39761f-6a52-4638-b2c1-e7409c15a53e}" ma:internalName="TaxCatchAll" ma:showField="CatchAllData" ma:web="388bd1d5-c90e-4ad0-8173-f1ac003cf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384A8-62E1-481C-806D-6625306C5D5A}">
  <ds:schemaRefs>
    <ds:schemaRef ds:uri="http://schemas.microsoft.com/sharepoint/v3/contenttype/forms"/>
  </ds:schemaRefs>
</ds:datastoreItem>
</file>

<file path=customXml/itemProps2.xml><?xml version="1.0" encoding="utf-8"?>
<ds:datastoreItem xmlns:ds="http://schemas.openxmlformats.org/officeDocument/2006/customXml" ds:itemID="{EE081F56-83BC-45BF-A66E-55055F6988E2}"/>
</file>

<file path=docProps/app.xml><?xml version="1.0" encoding="utf-8"?>
<Properties xmlns="http://schemas.openxmlformats.org/officeDocument/2006/extended-properties" xmlns:vt="http://schemas.openxmlformats.org/officeDocument/2006/docPropsVTypes">
  <Template>Normal.dotm</Template>
  <TotalTime>20</TotalTime>
  <Pages>2</Pages>
  <Words>219</Words>
  <Characters>1318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Mariusz Kolanko (byteLAKE)</cp:lastModifiedBy>
  <cp:revision>1</cp:revision>
  <dcterms:created xsi:type="dcterms:W3CDTF">2022-05-20T08:35:00Z</dcterms:created>
  <dcterms:modified xsi:type="dcterms:W3CDTF">2023-02-08T13:46:00Z</dcterms:modified>
  <cp:category/>
</cp:coreProperties>
</file>